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9A809" w14:textId="7EF241B7" w:rsidR="007952EB" w:rsidRPr="00354212" w:rsidRDefault="007952EB" w:rsidP="007952EB">
      <w:pPr>
        <w:jc w:val="center"/>
        <w:rPr>
          <w:rFonts w:cstheme="minorHAnsi"/>
          <w:b/>
        </w:rPr>
      </w:pPr>
      <w:bookmarkStart w:id="0" w:name="_Hlk70077780"/>
      <w:r w:rsidRPr="00354212">
        <w:rPr>
          <w:rFonts w:cstheme="minorHAnsi"/>
          <w:b/>
        </w:rPr>
        <w:t>Appendix G</w:t>
      </w:r>
    </w:p>
    <w:p w14:paraId="2ED01287" w14:textId="71CF9AA2" w:rsidR="00E80E74" w:rsidRPr="00354212" w:rsidRDefault="00E80E74" w:rsidP="007952EB">
      <w:pPr>
        <w:jc w:val="center"/>
        <w:rPr>
          <w:rFonts w:cstheme="minorHAnsi"/>
          <w:b/>
        </w:rPr>
      </w:pPr>
      <w:r w:rsidRPr="00354212">
        <w:rPr>
          <w:rFonts w:cstheme="minorHAnsi"/>
          <w:b/>
        </w:rPr>
        <w:t xml:space="preserve">Retention of Student Portfolios </w:t>
      </w:r>
      <w:r w:rsidR="001646D4" w:rsidRPr="00354212">
        <w:rPr>
          <w:rFonts w:cstheme="minorHAnsi"/>
          <w:b/>
        </w:rPr>
        <w:t xml:space="preserve">and </w:t>
      </w:r>
      <w:r w:rsidR="00DC2FCD" w:rsidRPr="00354212">
        <w:rPr>
          <w:rFonts w:cstheme="minorHAnsi"/>
          <w:b/>
        </w:rPr>
        <w:t>Other Student Records Held by Faculty and Instructors</w:t>
      </w:r>
    </w:p>
    <w:bookmarkEnd w:id="0"/>
    <w:p w14:paraId="6DFE3143" w14:textId="77777777" w:rsidR="00E80E74" w:rsidRPr="00354212" w:rsidRDefault="00E80E74" w:rsidP="002650DD">
      <w:pPr>
        <w:rPr>
          <w:rFonts w:cstheme="minorHAnsi"/>
        </w:rPr>
      </w:pPr>
    </w:p>
    <w:p w14:paraId="3079498E" w14:textId="293B9635" w:rsidR="002650DD" w:rsidRPr="00354212" w:rsidRDefault="002650DD" w:rsidP="002650DD">
      <w:pPr>
        <w:rPr>
          <w:rFonts w:cstheme="minorHAnsi"/>
          <w:i/>
        </w:rPr>
      </w:pPr>
      <w:r w:rsidRPr="00354212">
        <w:rPr>
          <w:rFonts w:cstheme="minorHAnsi"/>
        </w:rPr>
        <w:t xml:space="preserve">Detailed information about the records that are part of a student degree portfolio can be found on the </w:t>
      </w:r>
      <w:r w:rsidRPr="00354212">
        <w:rPr>
          <w:rFonts w:cstheme="minorHAnsi"/>
          <w:i/>
        </w:rPr>
        <w:t>Policy and Procedures for Degree Program and Portfolio Review and Approval.</w:t>
      </w:r>
    </w:p>
    <w:p w14:paraId="3807A1DB" w14:textId="3EB7B8DC" w:rsidR="002650DD" w:rsidRPr="00354212" w:rsidRDefault="002650DD" w:rsidP="002650DD">
      <w:pPr>
        <w:rPr>
          <w:rFonts w:cstheme="minorHAnsi"/>
          <w:b/>
          <w:u w:val="single"/>
        </w:rPr>
      </w:pPr>
      <w:r w:rsidRPr="00354212">
        <w:rPr>
          <w:rFonts w:cstheme="minorHAnsi"/>
          <w:b/>
          <w:u w:val="single"/>
        </w:rPr>
        <w:t xml:space="preserve">Ownership and Disposal of </w:t>
      </w:r>
      <w:proofErr w:type="spellStart"/>
      <w:r w:rsidRPr="00354212">
        <w:rPr>
          <w:rFonts w:cstheme="minorHAnsi"/>
          <w:b/>
          <w:u w:val="single"/>
        </w:rPr>
        <w:t>iPLA</w:t>
      </w:r>
      <w:proofErr w:type="spellEnd"/>
      <w:r w:rsidRPr="00354212">
        <w:rPr>
          <w:rFonts w:cstheme="minorHAnsi"/>
          <w:b/>
          <w:u w:val="single"/>
        </w:rPr>
        <w:t xml:space="preserve"> Portfolios Materials Procedure </w:t>
      </w:r>
    </w:p>
    <w:p w14:paraId="17D91D29" w14:textId="65B43650" w:rsidR="002650DD" w:rsidRPr="00354212" w:rsidRDefault="002650DD" w:rsidP="002650DD">
      <w:pPr>
        <w:rPr>
          <w:rFonts w:cstheme="minorHAnsi"/>
        </w:rPr>
      </w:pPr>
      <w:r w:rsidRPr="00354212">
        <w:rPr>
          <w:rFonts w:cstheme="minorHAnsi"/>
        </w:rPr>
        <w:t>Students who seek individualized prior learning assessment (</w:t>
      </w:r>
      <w:proofErr w:type="spellStart"/>
      <w:r w:rsidRPr="00354212">
        <w:rPr>
          <w:rFonts w:cstheme="minorHAnsi"/>
        </w:rPr>
        <w:t>iPLA</w:t>
      </w:r>
      <w:proofErr w:type="spellEnd"/>
      <w:r w:rsidRPr="00354212">
        <w:rPr>
          <w:rFonts w:cstheme="minorHAnsi"/>
        </w:rPr>
        <w:t>) with the college submit many types of documentation. Only the final evaluator recommendation becomes part of the student’s permanent record maintained by the Office of the Registrar (see SUNY Empire Records</w:t>
      </w:r>
      <w:r w:rsidR="00E80E74" w:rsidRPr="00354212">
        <w:rPr>
          <w:rFonts w:cstheme="minorHAnsi"/>
        </w:rPr>
        <w:t xml:space="preserve"> Retention</w:t>
      </w:r>
      <w:r w:rsidRPr="00354212">
        <w:rPr>
          <w:rFonts w:cstheme="minorHAnsi"/>
        </w:rPr>
        <w:t xml:space="preserve"> Schedule</w:t>
      </w:r>
      <w:r w:rsidR="00E80E74" w:rsidRPr="00354212">
        <w:rPr>
          <w:rFonts w:cstheme="minorHAnsi"/>
        </w:rPr>
        <w:t>;</w:t>
      </w:r>
      <w:r w:rsidRPr="00354212">
        <w:rPr>
          <w:rFonts w:cstheme="minorHAnsi"/>
        </w:rPr>
        <w:t xml:space="preserve"> section Student Academic Records, content A and C).  </w:t>
      </w:r>
    </w:p>
    <w:p w14:paraId="7F40761F" w14:textId="77777777" w:rsidR="002650DD" w:rsidRPr="00354212" w:rsidRDefault="002650DD" w:rsidP="002650DD">
      <w:pPr>
        <w:rPr>
          <w:rFonts w:cstheme="minorHAnsi"/>
        </w:rPr>
      </w:pPr>
      <w:r w:rsidRPr="00354212">
        <w:rPr>
          <w:rFonts w:cstheme="minorHAnsi"/>
        </w:rPr>
        <w:t xml:space="preserve">Upon receipt of the evaluator report any supplemental materials should be returned to the student when </w:t>
      </w:r>
      <w:proofErr w:type="spellStart"/>
      <w:r w:rsidRPr="00354212">
        <w:rPr>
          <w:rFonts w:cstheme="minorHAnsi"/>
        </w:rPr>
        <w:t>iPLA</w:t>
      </w:r>
      <w:proofErr w:type="spellEnd"/>
      <w:r w:rsidRPr="00354212">
        <w:rPr>
          <w:rFonts w:cstheme="minorHAnsi"/>
        </w:rPr>
        <w:t xml:space="preserve"> evaluation is complete by the office of prior learning assessment. These documents are not considered official records of the college; the college has no responsibility to retain these documents. </w:t>
      </w:r>
    </w:p>
    <w:p w14:paraId="6700875C" w14:textId="5E34BBC5" w:rsidR="002650DD" w:rsidRPr="00354212" w:rsidRDefault="002650DD" w:rsidP="002650DD">
      <w:pPr>
        <w:rPr>
          <w:rFonts w:cstheme="minorHAnsi"/>
        </w:rPr>
      </w:pPr>
      <w:r w:rsidRPr="00354212">
        <w:rPr>
          <w:rFonts w:cstheme="minorHAnsi"/>
        </w:rPr>
        <w:t>If confidential materials are required for the assessment decision, names and other identifying information for individuals other than the student being assessed</w:t>
      </w:r>
      <w:r w:rsidR="00D97CB5" w:rsidRPr="00354212">
        <w:rPr>
          <w:rFonts w:cstheme="minorHAnsi"/>
        </w:rPr>
        <w:t xml:space="preserve"> must be deleted </w:t>
      </w:r>
      <w:r w:rsidRPr="00354212">
        <w:rPr>
          <w:rFonts w:cstheme="minorHAnsi"/>
        </w:rPr>
        <w:t>before the portfolio is sent to the evaluator.</w:t>
      </w:r>
    </w:p>
    <w:p w14:paraId="1A55B741" w14:textId="2F5B4E95" w:rsidR="002650DD" w:rsidRPr="00354212" w:rsidRDefault="002650DD" w:rsidP="002650DD">
      <w:pPr>
        <w:rPr>
          <w:rFonts w:cstheme="minorHAnsi"/>
        </w:rPr>
      </w:pPr>
      <w:r w:rsidRPr="00354212">
        <w:rPr>
          <w:rFonts w:cstheme="minorHAnsi"/>
        </w:rPr>
        <w:t xml:space="preserve">If as student stops out before </w:t>
      </w:r>
      <w:proofErr w:type="spellStart"/>
      <w:r w:rsidRPr="00354212">
        <w:rPr>
          <w:rFonts w:cstheme="minorHAnsi"/>
        </w:rPr>
        <w:t>iPLA</w:t>
      </w:r>
      <w:proofErr w:type="spellEnd"/>
      <w:r w:rsidRPr="00354212">
        <w:rPr>
          <w:rFonts w:cstheme="minorHAnsi"/>
        </w:rPr>
        <w:t xml:space="preserve"> credit is awarded, the </w:t>
      </w:r>
      <w:proofErr w:type="spellStart"/>
      <w:r w:rsidRPr="00354212">
        <w:rPr>
          <w:rFonts w:cstheme="minorHAnsi"/>
        </w:rPr>
        <w:t>iPLA</w:t>
      </w:r>
      <w:proofErr w:type="spellEnd"/>
      <w:r w:rsidRPr="00354212">
        <w:rPr>
          <w:rFonts w:cstheme="minorHAnsi"/>
        </w:rPr>
        <w:t xml:space="preserve"> credit recommendations will be retain by the college for 6 years after the last date of attendance</w:t>
      </w:r>
      <w:r w:rsidR="00671177" w:rsidRPr="00354212">
        <w:rPr>
          <w:rFonts w:cstheme="minorHAnsi"/>
        </w:rPr>
        <w:t xml:space="preserve"> (as defined by the Registrar)</w:t>
      </w:r>
      <w:r w:rsidRPr="00354212">
        <w:rPr>
          <w:rFonts w:cstheme="minorHAnsi"/>
        </w:rPr>
        <w:t xml:space="preserve">. Thus, making the </w:t>
      </w:r>
      <w:proofErr w:type="spellStart"/>
      <w:r w:rsidRPr="00354212">
        <w:rPr>
          <w:rFonts w:cstheme="minorHAnsi"/>
        </w:rPr>
        <w:t>iPLA</w:t>
      </w:r>
      <w:proofErr w:type="spellEnd"/>
      <w:r w:rsidRPr="00354212">
        <w:rPr>
          <w:rFonts w:cstheme="minorHAnsi"/>
        </w:rPr>
        <w:t xml:space="preserve"> credit retention 9 years after the student has been active with the college. Reference </w:t>
      </w:r>
      <w:r w:rsidRPr="00354212">
        <w:rPr>
          <w:rFonts w:cstheme="minorHAnsi"/>
          <w:i/>
        </w:rPr>
        <w:t>Comprehensive Transcript Policy for Undergraduates</w:t>
      </w:r>
      <w:r w:rsidRPr="00354212">
        <w:rPr>
          <w:rFonts w:cstheme="minorHAnsi"/>
        </w:rPr>
        <w:t xml:space="preserve"> for a description of </w:t>
      </w:r>
      <w:proofErr w:type="spellStart"/>
      <w:r w:rsidRPr="00354212">
        <w:rPr>
          <w:rFonts w:cstheme="minorHAnsi"/>
        </w:rPr>
        <w:t>iPLA</w:t>
      </w:r>
      <w:proofErr w:type="spellEnd"/>
      <w:r w:rsidRPr="00354212">
        <w:rPr>
          <w:rFonts w:cstheme="minorHAnsi"/>
        </w:rPr>
        <w:t xml:space="preserve"> credits awarded before degree concurrence.  If a student stops out before the </w:t>
      </w:r>
      <w:proofErr w:type="spellStart"/>
      <w:r w:rsidRPr="00354212">
        <w:rPr>
          <w:rFonts w:cstheme="minorHAnsi"/>
        </w:rPr>
        <w:t>iPLA</w:t>
      </w:r>
      <w:proofErr w:type="spellEnd"/>
      <w:r w:rsidRPr="00354212">
        <w:rPr>
          <w:rFonts w:cstheme="minorHAnsi"/>
        </w:rPr>
        <w:t xml:space="preserve"> portfolio is sent to the office of prior learning assessment, the retention schedule for “notes on advisement” will be applied to all documents of the portfolio that are in the college’s possession with the exception of original and unique documents such as a license, or diploma which will be returned (see SUNY Empire Specific Records Schedule, section on Notes on Advising). </w:t>
      </w:r>
    </w:p>
    <w:p w14:paraId="6564027E" w14:textId="77777777" w:rsidR="002650DD" w:rsidRPr="00354212" w:rsidRDefault="002650DD" w:rsidP="002650DD">
      <w:pPr>
        <w:rPr>
          <w:rFonts w:cstheme="minorHAnsi"/>
        </w:rPr>
      </w:pPr>
      <w:r w:rsidRPr="00354212">
        <w:rPr>
          <w:rFonts w:cstheme="minorHAnsi"/>
        </w:rPr>
        <w:t xml:space="preserve">When a student stops out before </w:t>
      </w:r>
      <w:proofErr w:type="spellStart"/>
      <w:r w:rsidRPr="00354212">
        <w:rPr>
          <w:rFonts w:cstheme="minorHAnsi"/>
        </w:rPr>
        <w:t>iPLA</w:t>
      </w:r>
      <w:proofErr w:type="spellEnd"/>
      <w:r w:rsidRPr="00354212">
        <w:rPr>
          <w:rFonts w:cstheme="minorHAnsi"/>
        </w:rPr>
        <w:t xml:space="preserve"> credit is awarded, the custodian of the PLA portfolio is as follows: </w:t>
      </w:r>
    </w:p>
    <w:p w14:paraId="48C0795C" w14:textId="77777777" w:rsidR="002650DD" w:rsidRPr="00354212" w:rsidRDefault="002650DD" w:rsidP="002650DD">
      <w:pPr>
        <w:pStyle w:val="ListParagraph"/>
        <w:numPr>
          <w:ilvl w:val="0"/>
          <w:numId w:val="1"/>
        </w:numPr>
        <w:suppressAutoHyphens w:val="0"/>
        <w:autoSpaceDN/>
        <w:spacing w:line="259" w:lineRule="auto"/>
        <w:contextualSpacing w:val="0"/>
        <w:textAlignment w:val="auto"/>
        <w:rPr>
          <w:rFonts w:asciiTheme="minorHAnsi" w:hAnsiTheme="minorHAnsi" w:cstheme="minorHAnsi"/>
          <w:sz w:val="22"/>
          <w:szCs w:val="22"/>
        </w:rPr>
      </w:pPr>
      <w:r w:rsidRPr="00354212">
        <w:rPr>
          <w:rFonts w:asciiTheme="minorHAnsi" w:hAnsiTheme="minorHAnsi" w:cstheme="minorHAnsi"/>
          <w:sz w:val="22"/>
          <w:szCs w:val="22"/>
        </w:rPr>
        <w:t xml:space="preserve">Student develops PLA requests with mentor:  </w:t>
      </w:r>
    </w:p>
    <w:p w14:paraId="1AFC933E" w14:textId="77777777" w:rsidR="002650DD" w:rsidRPr="00354212" w:rsidRDefault="002650DD" w:rsidP="002650DD">
      <w:pPr>
        <w:pStyle w:val="ListParagraph"/>
        <w:numPr>
          <w:ilvl w:val="1"/>
          <w:numId w:val="1"/>
        </w:numPr>
        <w:suppressAutoHyphens w:val="0"/>
        <w:autoSpaceDN/>
        <w:spacing w:line="259" w:lineRule="auto"/>
        <w:contextualSpacing w:val="0"/>
        <w:textAlignment w:val="auto"/>
        <w:rPr>
          <w:rFonts w:asciiTheme="minorHAnsi" w:hAnsiTheme="minorHAnsi" w:cstheme="minorHAnsi"/>
          <w:sz w:val="22"/>
          <w:szCs w:val="22"/>
        </w:rPr>
      </w:pPr>
      <w:r w:rsidRPr="00354212">
        <w:rPr>
          <w:rFonts w:asciiTheme="minorHAnsi" w:hAnsiTheme="minorHAnsi" w:cstheme="minorHAnsi"/>
          <w:sz w:val="22"/>
          <w:szCs w:val="22"/>
        </w:rPr>
        <w:t xml:space="preserve">Ownership = Mentor or another advisor </w:t>
      </w:r>
    </w:p>
    <w:p w14:paraId="66A97CAD" w14:textId="77777777" w:rsidR="002650DD" w:rsidRPr="00354212" w:rsidRDefault="002650DD" w:rsidP="002650DD">
      <w:pPr>
        <w:pStyle w:val="ListParagraph"/>
        <w:numPr>
          <w:ilvl w:val="0"/>
          <w:numId w:val="1"/>
        </w:numPr>
        <w:suppressAutoHyphens w:val="0"/>
        <w:autoSpaceDN/>
        <w:spacing w:line="259" w:lineRule="auto"/>
        <w:contextualSpacing w:val="0"/>
        <w:textAlignment w:val="auto"/>
        <w:rPr>
          <w:rFonts w:asciiTheme="minorHAnsi" w:hAnsiTheme="minorHAnsi" w:cstheme="minorHAnsi"/>
          <w:sz w:val="22"/>
          <w:szCs w:val="22"/>
        </w:rPr>
      </w:pPr>
      <w:r w:rsidRPr="00354212">
        <w:rPr>
          <w:rFonts w:asciiTheme="minorHAnsi" w:hAnsiTheme="minorHAnsi" w:cstheme="minorHAnsi"/>
          <w:sz w:val="22"/>
          <w:szCs w:val="22"/>
        </w:rPr>
        <w:t>Student/mentor submits PLA request to OPLA (Office of Prior Learning)</w:t>
      </w:r>
    </w:p>
    <w:p w14:paraId="0F20D9CF" w14:textId="77777777" w:rsidR="002650DD" w:rsidRPr="00354212" w:rsidRDefault="002650DD" w:rsidP="002650DD">
      <w:pPr>
        <w:pStyle w:val="ListParagraph"/>
        <w:numPr>
          <w:ilvl w:val="1"/>
          <w:numId w:val="1"/>
        </w:numPr>
        <w:suppressAutoHyphens w:val="0"/>
        <w:autoSpaceDN/>
        <w:spacing w:line="259" w:lineRule="auto"/>
        <w:contextualSpacing w:val="0"/>
        <w:textAlignment w:val="auto"/>
        <w:rPr>
          <w:rFonts w:asciiTheme="minorHAnsi" w:hAnsiTheme="minorHAnsi" w:cstheme="minorHAnsi"/>
          <w:sz w:val="22"/>
          <w:szCs w:val="22"/>
        </w:rPr>
      </w:pPr>
      <w:r w:rsidRPr="00354212">
        <w:rPr>
          <w:rFonts w:asciiTheme="minorHAnsi" w:hAnsiTheme="minorHAnsi" w:cstheme="minorHAnsi"/>
          <w:sz w:val="22"/>
          <w:szCs w:val="22"/>
        </w:rPr>
        <w:t>Ownership = OPLA</w:t>
      </w:r>
    </w:p>
    <w:p w14:paraId="7A508F52" w14:textId="77777777" w:rsidR="002650DD" w:rsidRPr="00354212" w:rsidRDefault="002650DD" w:rsidP="002650DD">
      <w:pPr>
        <w:pStyle w:val="ListParagraph"/>
        <w:numPr>
          <w:ilvl w:val="0"/>
          <w:numId w:val="1"/>
        </w:numPr>
        <w:suppressAutoHyphens w:val="0"/>
        <w:autoSpaceDN/>
        <w:spacing w:line="259" w:lineRule="auto"/>
        <w:contextualSpacing w:val="0"/>
        <w:textAlignment w:val="auto"/>
        <w:rPr>
          <w:rFonts w:asciiTheme="minorHAnsi" w:hAnsiTheme="minorHAnsi" w:cstheme="minorHAnsi"/>
          <w:sz w:val="22"/>
          <w:szCs w:val="22"/>
        </w:rPr>
      </w:pPr>
      <w:r w:rsidRPr="00354212">
        <w:rPr>
          <w:rFonts w:asciiTheme="minorHAnsi" w:hAnsiTheme="minorHAnsi" w:cstheme="minorHAnsi"/>
          <w:sz w:val="22"/>
          <w:szCs w:val="22"/>
        </w:rPr>
        <w:t>OPLA places request with evaluator</w:t>
      </w:r>
    </w:p>
    <w:p w14:paraId="7F9734AC" w14:textId="77777777" w:rsidR="002650DD" w:rsidRPr="00354212" w:rsidRDefault="002650DD" w:rsidP="002650DD">
      <w:pPr>
        <w:pStyle w:val="ListParagraph"/>
        <w:numPr>
          <w:ilvl w:val="1"/>
          <w:numId w:val="1"/>
        </w:numPr>
        <w:suppressAutoHyphens w:val="0"/>
        <w:autoSpaceDN/>
        <w:spacing w:line="259" w:lineRule="auto"/>
        <w:contextualSpacing w:val="0"/>
        <w:textAlignment w:val="auto"/>
        <w:rPr>
          <w:rFonts w:asciiTheme="minorHAnsi" w:hAnsiTheme="minorHAnsi" w:cstheme="minorHAnsi"/>
          <w:sz w:val="22"/>
          <w:szCs w:val="22"/>
        </w:rPr>
      </w:pPr>
      <w:r w:rsidRPr="00354212">
        <w:rPr>
          <w:rFonts w:asciiTheme="minorHAnsi" w:hAnsiTheme="minorHAnsi" w:cstheme="minorHAnsi"/>
          <w:sz w:val="22"/>
          <w:szCs w:val="22"/>
        </w:rPr>
        <w:t>Ownership = OPLA</w:t>
      </w:r>
    </w:p>
    <w:p w14:paraId="66CC9C4C" w14:textId="77777777" w:rsidR="002650DD" w:rsidRPr="00354212" w:rsidRDefault="002650DD" w:rsidP="002650DD">
      <w:pPr>
        <w:pStyle w:val="ListParagraph"/>
        <w:numPr>
          <w:ilvl w:val="1"/>
          <w:numId w:val="1"/>
        </w:numPr>
        <w:suppressAutoHyphens w:val="0"/>
        <w:autoSpaceDN/>
        <w:spacing w:line="259" w:lineRule="auto"/>
        <w:contextualSpacing w:val="0"/>
        <w:textAlignment w:val="auto"/>
        <w:rPr>
          <w:rFonts w:asciiTheme="minorHAnsi" w:hAnsiTheme="minorHAnsi" w:cstheme="minorHAnsi"/>
          <w:sz w:val="22"/>
          <w:szCs w:val="22"/>
        </w:rPr>
      </w:pPr>
      <w:r w:rsidRPr="00354212">
        <w:rPr>
          <w:rFonts w:asciiTheme="minorHAnsi" w:hAnsiTheme="minorHAnsi" w:cstheme="minorHAnsi"/>
          <w:sz w:val="22"/>
          <w:szCs w:val="22"/>
        </w:rPr>
        <w:t xml:space="preserve">If evaluator requests additional materials that are not entered into PLA planner, the evaluator should submit such materials to OPLA within the given timeframe of the evaluation. </w:t>
      </w:r>
    </w:p>
    <w:p w14:paraId="52950C84" w14:textId="77777777" w:rsidR="002650DD" w:rsidRPr="00354212" w:rsidRDefault="002650DD" w:rsidP="002650DD">
      <w:pPr>
        <w:pStyle w:val="ListParagraph"/>
        <w:numPr>
          <w:ilvl w:val="0"/>
          <w:numId w:val="1"/>
        </w:numPr>
        <w:suppressAutoHyphens w:val="0"/>
        <w:autoSpaceDN/>
        <w:spacing w:line="259" w:lineRule="auto"/>
        <w:contextualSpacing w:val="0"/>
        <w:textAlignment w:val="auto"/>
        <w:rPr>
          <w:rFonts w:asciiTheme="minorHAnsi" w:hAnsiTheme="minorHAnsi" w:cstheme="minorHAnsi"/>
          <w:sz w:val="22"/>
          <w:szCs w:val="22"/>
        </w:rPr>
      </w:pPr>
      <w:r w:rsidRPr="00354212">
        <w:rPr>
          <w:rFonts w:asciiTheme="minorHAnsi" w:hAnsiTheme="minorHAnsi" w:cstheme="minorHAnsi"/>
          <w:sz w:val="22"/>
          <w:szCs w:val="22"/>
        </w:rPr>
        <w:t>OPLA receives recommendation from evaluator</w:t>
      </w:r>
    </w:p>
    <w:p w14:paraId="3B0DF5ED" w14:textId="77777777" w:rsidR="002650DD" w:rsidRPr="00354212" w:rsidRDefault="002650DD" w:rsidP="002650DD">
      <w:pPr>
        <w:pStyle w:val="ListParagraph"/>
        <w:numPr>
          <w:ilvl w:val="1"/>
          <w:numId w:val="1"/>
        </w:numPr>
        <w:suppressAutoHyphens w:val="0"/>
        <w:autoSpaceDN/>
        <w:spacing w:line="259" w:lineRule="auto"/>
        <w:contextualSpacing w:val="0"/>
        <w:textAlignment w:val="auto"/>
        <w:rPr>
          <w:rFonts w:asciiTheme="minorHAnsi" w:hAnsiTheme="minorHAnsi" w:cstheme="minorHAnsi"/>
          <w:sz w:val="22"/>
          <w:szCs w:val="22"/>
        </w:rPr>
      </w:pPr>
      <w:r w:rsidRPr="00354212">
        <w:rPr>
          <w:rFonts w:asciiTheme="minorHAnsi" w:hAnsiTheme="minorHAnsi" w:cstheme="minorHAnsi"/>
          <w:sz w:val="22"/>
          <w:szCs w:val="22"/>
        </w:rPr>
        <w:t xml:space="preserve">Ownership = OPLA (see procedures for degree program portfolio for ownership after this) </w:t>
      </w:r>
    </w:p>
    <w:p w14:paraId="21A05400" w14:textId="77777777" w:rsidR="002650DD" w:rsidRPr="00354212" w:rsidRDefault="002650DD" w:rsidP="002650DD">
      <w:pPr>
        <w:pStyle w:val="ListParagraph"/>
        <w:numPr>
          <w:ilvl w:val="0"/>
          <w:numId w:val="1"/>
        </w:numPr>
        <w:suppressAutoHyphens w:val="0"/>
        <w:autoSpaceDN/>
        <w:spacing w:line="259" w:lineRule="auto"/>
        <w:contextualSpacing w:val="0"/>
        <w:textAlignment w:val="auto"/>
        <w:rPr>
          <w:rFonts w:asciiTheme="minorHAnsi" w:hAnsiTheme="minorHAnsi" w:cstheme="minorHAnsi"/>
          <w:sz w:val="22"/>
          <w:szCs w:val="22"/>
        </w:rPr>
      </w:pPr>
      <w:r w:rsidRPr="00354212">
        <w:rPr>
          <w:rFonts w:asciiTheme="minorHAnsi" w:hAnsiTheme="minorHAnsi" w:cstheme="minorHAnsi"/>
          <w:sz w:val="22"/>
          <w:szCs w:val="22"/>
        </w:rPr>
        <w:lastRenderedPageBreak/>
        <w:t xml:space="preserve">It is the responsibility of the department of information technology services to delete records in PLA Planner that are past their retention schedule. This is to be done with the authorization and approval of the provost or designee (draft statement). </w:t>
      </w:r>
    </w:p>
    <w:p w14:paraId="1EC341BE" w14:textId="77777777" w:rsidR="002650DD" w:rsidRPr="00354212" w:rsidRDefault="002650DD" w:rsidP="002650DD">
      <w:pPr>
        <w:rPr>
          <w:rFonts w:cstheme="minorHAnsi"/>
          <w:b/>
        </w:rPr>
      </w:pPr>
    </w:p>
    <w:p w14:paraId="43BDE346" w14:textId="77777777" w:rsidR="002650DD" w:rsidRPr="00354212" w:rsidRDefault="002650DD" w:rsidP="002650DD">
      <w:pPr>
        <w:rPr>
          <w:rFonts w:cstheme="minorHAnsi"/>
          <w:b/>
          <w:u w:val="single"/>
        </w:rPr>
      </w:pPr>
      <w:r w:rsidRPr="00354212">
        <w:rPr>
          <w:rFonts w:cstheme="minorHAnsi"/>
          <w:b/>
          <w:u w:val="single"/>
        </w:rPr>
        <w:t>Ownership and Disposal of Degree Program Portfolios Materials Procedure</w:t>
      </w:r>
    </w:p>
    <w:p w14:paraId="66C4D8AF" w14:textId="77777777" w:rsidR="002650DD" w:rsidRPr="00354212" w:rsidRDefault="002650DD" w:rsidP="002650DD">
      <w:pPr>
        <w:shd w:val="clear" w:color="auto" w:fill="FFFFFF"/>
        <w:spacing w:after="0" w:line="240" w:lineRule="auto"/>
        <w:rPr>
          <w:rFonts w:eastAsia="Times New Roman" w:cstheme="minorHAnsi"/>
        </w:rPr>
      </w:pPr>
      <w:r w:rsidRPr="00354212">
        <w:rPr>
          <w:rFonts w:eastAsia="Times New Roman" w:cstheme="minorHAnsi"/>
        </w:rPr>
        <w:t>The degree program portfolio includes the following documents.</w:t>
      </w:r>
    </w:p>
    <w:p w14:paraId="28B98CC4" w14:textId="77777777" w:rsidR="002650DD" w:rsidRPr="00354212" w:rsidRDefault="002650DD" w:rsidP="002650DD">
      <w:pPr>
        <w:pStyle w:val="ListParagraph"/>
        <w:numPr>
          <w:ilvl w:val="0"/>
          <w:numId w:val="2"/>
        </w:numPr>
        <w:shd w:val="clear" w:color="auto" w:fill="FFFFFF"/>
        <w:spacing w:before="100" w:beforeAutospacing="1"/>
        <w:rPr>
          <w:rFonts w:asciiTheme="minorHAnsi" w:eastAsia="Times New Roman" w:hAnsiTheme="minorHAnsi" w:cstheme="minorHAnsi"/>
          <w:sz w:val="22"/>
          <w:szCs w:val="22"/>
        </w:rPr>
      </w:pPr>
      <w:r w:rsidRPr="00354212">
        <w:rPr>
          <w:rFonts w:asciiTheme="minorHAnsi" w:eastAsia="Times New Roman" w:hAnsiTheme="minorHAnsi" w:cstheme="minorHAnsi"/>
          <w:sz w:val="22"/>
          <w:szCs w:val="22"/>
        </w:rPr>
        <w:t>Degree program proposal</w:t>
      </w:r>
    </w:p>
    <w:p w14:paraId="7159F0D9" w14:textId="77777777" w:rsidR="002650DD" w:rsidRPr="00354212" w:rsidRDefault="002650DD" w:rsidP="002650DD">
      <w:pPr>
        <w:pStyle w:val="ListParagraph"/>
        <w:numPr>
          <w:ilvl w:val="0"/>
          <w:numId w:val="2"/>
        </w:numPr>
        <w:shd w:val="clear" w:color="auto" w:fill="FFFFFF"/>
        <w:spacing w:before="100" w:beforeAutospacing="1"/>
        <w:rPr>
          <w:rFonts w:asciiTheme="minorHAnsi" w:eastAsia="Times New Roman" w:hAnsiTheme="minorHAnsi" w:cstheme="minorHAnsi"/>
          <w:sz w:val="22"/>
          <w:szCs w:val="22"/>
        </w:rPr>
      </w:pPr>
      <w:r w:rsidRPr="00354212">
        <w:rPr>
          <w:rFonts w:asciiTheme="minorHAnsi" w:eastAsia="Times New Roman" w:hAnsiTheme="minorHAnsi" w:cstheme="minorHAnsi"/>
          <w:sz w:val="22"/>
          <w:szCs w:val="22"/>
        </w:rPr>
        <w:t>Degree program rationale</w:t>
      </w:r>
    </w:p>
    <w:p w14:paraId="2279B722" w14:textId="77777777" w:rsidR="002650DD" w:rsidRPr="00354212" w:rsidRDefault="002650DD" w:rsidP="002650DD">
      <w:pPr>
        <w:pStyle w:val="ListParagraph"/>
        <w:numPr>
          <w:ilvl w:val="0"/>
          <w:numId w:val="2"/>
        </w:numPr>
        <w:shd w:val="clear" w:color="auto" w:fill="FFFFFF"/>
        <w:spacing w:before="100" w:beforeAutospacing="1"/>
        <w:rPr>
          <w:rFonts w:asciiTheme="minorHAnsi" w:eastAsia="Times New Roman" w:hAnsiTheme="minorHAnsi" w:cstheme="minorHAnsi"/>
          <w:sz w:val="22"/>
          <w:szCs w:val="22"/>
        </w:rPr>
      </w:pPr>
      <w:r w:rsidRPr="00354212">
        <w:rPr>
          <w:rFonts w:asciiTheme="minorHAnsi" w:eastAsia="Times New Roman" w:hAnsiTheme="minorHAnsi" w:cstheme="minorHAnsi"/>
          <w:sz w:val="22"/>
          <w:szCs w:val="22"/>
        </w:rPr>
        <w:t>General education grid</w:t>
      </w:r>
    </w:p>
    <w:p w14:paraId="32736865" w14:textId="77777777" w:rsidR="002650DD" w:rsidRPr="00354212" w:rsidRDefault="002650DD" w:rsidP="002650DD">
      <w:pPr>
        <w:pStyle w:val="ListParagraph"/>
        <w:numPr>
          <w:ilvl w:val="0"/>
          <w:numId w:val="2"/>
        </w:numPr>
        <w:shd w:val="clear" w:color="auto" w:fill="FFFFFF"/>
        <w:spacing w:before="100" w:beforeAutospacing="1"/>
        <w:rPr>
          <w:rFonts w:asciiTheme="minorHAnsi" w:eastAsia="Times New Roman" w:hAnsiTheme="minorHAnsi" w:cstheme="minorHAnsi"/>
          <w:sz w:val="22"/>
          <w:szCs w:val="22"/>
        </w:rPr>
      </w:pPr>
      <w:r w:rsidRPr="00354212">
        <w:rPr>
          <w:rFonts w:asciiTheme="minorHAnsi" w:eastAsia="Times New Roman" w:hAnsiTheme="minorHAnsi" w:cstheme="minorHAnsi"/>
          <w:sz w:val="22"/>
          <w:szCs w:val="22"/>
        </w:rPr>
        <w:t>Official copies* of college transcripts for prior college courses included in the degree.</w:t>
      </w:r>
    </w:p>
    <w:p w14:paraId="1078CAC1" w14:textId="77777777" w:rsidR="002650DD" w:rsidRPr="00354212" w:rsidRDefault="002650DD" w:rsidP="002650DD">
      <w:pPr>
        <w:pStyle w:val="ListParagraph"/>
        <w:numPr>
          <w:ilvl w:val="0"/>
          <w:numId w:val="2"/>
        </w:numPr>
        <w:shd w:val="clear" w:color="auto" w:fill="FFFFFF"/>
        <w:spacing w:before="100" w:beforeAutospacing="1"/>
        <w:rPr>
          <w:rFonts w:asciiTheme="minorHAnsi" w:eastAsia="Times New Roman" w:hAnsiTheme="minorHAnsi" w:cstheme="minorHAnsi"/>
          <w:sz w:val="22"/>
          <w:szCs w:val="22"/>
        </w:rPr>
      </w:pPr>
      <w:r w:rsidRPr="00354212">
        <w:rPr>
          <w:rFonts w:asciiTheme="minorHAnsi" w:eastAsia="Times New Roman" w:hAnsiTheme="minorHAnsi" w:cstheme="minorHAnsi"/>
          <w:sz w:val="22"/>
          <w:szCs w:val="22"/>
        </w:rPr>
        <w:t>Official copies* of documentation for other, generic prior learning sources.</w:t>
      </w:r>
    </w:p>
    <w:p w14:paraId="0506FC59" w14:textId="77777777" w:rsidR="002650DD" w:rsidRPr="00354212" w:rsidRDefault="002650DD" w:rsidP="002650DD">
      <w:pPr>
        <w:pStyle w:val="ListParagraph"/>
        <w:numPr>
          <w:ilvl w:val="0"/>
          <w:numId w:val="2"/>
        </w:numPr>
        <w:shd w:val="clear" w:color="auto" w:fill="FFFFFF"/>
        <w:spacing w:before="100" w:beforeAutospacing="1"/>
        <w:rPr>
          <w:rFonts w:asciiTheme="minorHAnsi" w:eastAsia="Times New Roman" w:hAnsiTheme="minorHAnsi" w:cstheme="minorHAnsi"/>
          <w:sz w:val="22"/>
          <w:szCs w:val="22"/>
        </w:rPr>
      </w:pPr>
      <w:r w:rsidRPr="00354212">
        <w:rPr>
          <w:rFonts w:asciiTheme="minorHAnsi" w:eastAsia="Times New Roman" w:hAnsiTheme="minorHAnsi" w:cstheme="minorHAnsi"/>
          <w:sz w:val="22"/>
          <w:szCs w:val="22"/>
        </w:rPr>
        <w:t xml:space="preserve">Student requests for individualized prior learning assessment (PLA). </w:t>
      </w:r>
    </w:p>
    <w:p w14:paraId="780B9894" w14:textId="77777777" w:rsidR="002650DD" w:rsidRPr="00354212" w:rsidRDefault="002650DD" w:rsidP="002650DD">
      <w:pPr>
        <w:pStyle w:val="ListParagraph"/>
        <w:numPr>
          <w:ilvl w:val="0"/>
          <w:numId w:val="2"/>
        </w:numPr>
        <w:shd w:val="clear" w:color="auto" w:fill="FFFFFF"/>
        <w:spacing w:before="100" w:beforeAutospacing="1"/>
        <w:rPr>
          <w:rFonts w:asciiTheme="minorHAnsi" w:eastAsia="Times New Roman" w:hAnsiTheme="minorHAnsi" w:cstheme="minorHAnsi"/>
          <w:sz w:val="22"/>
          <w:szCs w:val="22"/>
        </w:rPr>
      </w:pPr>
      <w:proofErr w:type="spellStart"/>
      <w:r w:rsidRPr="00354212">
        <w:rPr>
          <w:rFonts w:asciiTheme="minorHAnsi" w:eastAsia="Times New Roman" w:hAnsiTheme="minorHAnsi" w:cstheme="minorHAnsi"/>
          <w:sz w:val="22"/>
          <w:szCs w:val="22"/>
        </w:rPr>
        <w:t>iPLA</w:t>
      </w:r>
      <w:proofErr w:type="spellEnd"/>
      <w:r w:rsidRPr="00354212">
        <w:rPr>
          <w:rFonts w:asciiTheme="minorHAnsi" w:eastAsia="Times New Roman" w:hAnsiTheme="minorHAnsi" w:cstheme="minorHAnsi"/>
          <w:sz w:val="22"/>
          <w:szCs w:val="22"/>
        </w:rPr>
        <w:t xml:space="preserve"> evaluations if completed.</w:t>
      </w:r>
    </w:p>
    <w:p w14:paraId="6FE95315" w14:textId="01BFD8EB" w:rsidR="002650DD" w:rsidRPr="00354212" w:rsidRDefault="002650DD" w:rsidP="002650DD">
      <w:pPr>
        <w:shd w:val="clear" w:color="auto" w:fill="FFFFFF"/>
        <w:spacing w:before="100" w:beforeAutospacing="1" w:after="100" w:afterAutospacing="1"/>
        <w:rPr>
          <w:rFonts w:eastAsia="Times New Roman" w:cstheme="minorHAnsi"/>
        </w:rPr>
      </w:pPr>
      <w:r w:rsidRPr="00354212">
        <w:rPr>
          <w:rFonts w:eastAsia="Times New Roman" w:cstheme="minorHAnsi"/>
        </w:rPr>
        <w:t>If as student stops out before their degree has been concurred, the degree program portfolio is retained by the college for 6 years after the last date of attendance.</w:t>
      </w:r>
      <w:r w:rsidR="00671177" w:rsidRPr="00354212">
        <w:rPr>
          <w:rFonts w:eastAsia="Times New Roman" w:cstheme="minorHAnsi"/>
        </w:rPr>
        <w:t xml:space="preserve"> </w:t>
      </w:r>
      <w:r w:rsidR="00007116" w:rsidRPr="00354212">
        <w:rPr>
          <w:rFonts w:cstheme="minorHAnsi"/>
        </w:rPr>
        <w:t>Thus,</w:t>
      </w:r>
      <w:r w:rsidRPr="00354212">
        <w:rPr>
          <w:rFonts w:cstheme="minorHAnsi"/>
        </w:rPr>
        <w:t xml:space="preserve"> making the degree plan portfolio retention 9 years after the student has been active with the college. </w:t>
      </w:r>
      <w:r w:rsidRPr="00354212">
        <w:rPr>
          <w:rFonts w:eastAsia="Times New Roman" w:cstheme="minorHAnsi"/>
        </w:rPr>
        <w:t xml:space="preserve">If a student stops out before the portfolio has gone to the department of academic review the retention schedule for “notes on advisement” (5 years after the last date of attendance) will be applied to all documents of the portfolio that are in the college’s possession with the exception of original and unique and official documents such as transcripts, which will be returned. </w:t>
      </w:r>
    </w:p>
    <w:p w14:paraId="65254D6E" w14:textId="77777777" w:rsidR="002650DD" w:rsidRPr="00354212" w:rsidRDefault="002650DD" w:rsidP="002650DD">
      <w:pPr>
        <w:shd w:val="clear" w:color="auto" w:fill="FFFFFF"/>
        <w:spacing w:before="100" w:beforeAutospacing="1" w:after="100" w:afterAutospacing="1"/>
        <w:rPr>
          <w:rFonts w:eastAsia="Times New Roman" w:cstheme="minorHAnsi"/>
        </w:rPr>
      </w:pPr>
      <w:r w:rsidRPr="00354212">
        <w:rPr>
          <w:rFonts w:eastAsia="Times New Roman" w:cstheme="minorHAnsi"/>
        </w:rPr>
        <w:t xml:space="preserve">When a student stops out before degree concurrence, the custodian of the degree program portfolio is as follows. </w:t>
      </w:r>
    </w:p>
    <w:p w14:paraId="63185817" w14:textId="77777777" w:rsidR="002650DD" w:rsidRPr="00354212" w:rsidRDefault="002650DD" w:rsidP="002650DD">
      <w:pPr>
        <w:pStyle w:val="ListParagraph"/>
        <w:numPr>
          <w:ilvl w:val="0"/>
          <w:numId w:val="3"/>
        </w:numPr>
        <w:shd w:val="clear" w:color="auto" w:fill="FFFFFF"/>
        <w:suppressAutoHyphens w:val="0"/>
        <w:autoSpaceDN/>
        <w:spacing w:before="100" w:beforeAutospacing="1" w:after="100" w:afterAutospacing="1" w:line="259" w:lineRule="auto"/>
        <w:contextualSpacing w:val="0"/>
        <w:textAlignment w:val="auto"/>
        <w:rPr>
          <w:rFonts w:asciiTheme="minorHAnsi" w:eastAsiaTheme="minorHAnsi" w:hAnsiTheme="minorHAnsi" w:cstheme="minorHAnsi"/>
          <w:sz w:val="22"/>
          <w:szCs w:val="22"/>
        </w:rPr>
      </w:pPr>
      <w:r w:rsidRPr="00354212">
        <w:rPr>
          <w:rFonts w:asciiTheme="minorHAnsi" w:hAnsiTheme="minorHAnsi" w:cstheme="minorHAnsi"/>
          <w:sz w:val="22"/>
          <w:szCs w:val="22"/>
        </w:rPr>
        <w:t xml:space="preserve">Student develops Degree Program plan with mentor: </w:t>
      </w:r>
    </w:p>
    <w:p w14:paraId="37F8501C" w14:textId="77777777" w:rsidR="002650DD" w:rsidRPr="00354212" w:rsidRDefault="002650DD" w:rsidP="002650DD">
      <w:pPr>
        <w:pStyle w:val="ListParagraph"/>
        <w:numPr>
          <w:ilvl w:val="1"/>
          <w:numId w:val="3"/>
        </w:numPr>
        <w:shd w:val="clear" w:color="auto" w:fill="FFFFFF"/>
        <w:suppressAutoHyphens w:val="0"/>
        <w:autoSpaceDN/>
        <w:spacing w:before="100" w:beforeAutospacing="1" w:after="100" w:afterAutospacing="1" w:line="259" w:lineRule="auto"/>
        <w:contextualSpacing w:val="0"/>
        <w:textAlignment w:val="auto"/>
        <w:rPr>
          <w:rFonts w:asciiTheme="minorHAnsi" w:hAnsiTheme="minorHAnsi" w:cstheme="minorHAnsi"/>
          <w:sz w:val="22"/>
          <w:szCs w:val="22"/>
        </w:rPr>
      </w:pPr>
      <w:r w:rsidRPr="00354212">
        <w:rPr>
          <w:rFonts w:asciiTheme="minorHAnsi" w:hAnsiTheme="minorHAnsi" w:cstheme="minorHAnsi"/>
          <w:sz w:val="22"/>
          <w:szCs w:val="22"/>
        </w:rPr>
        <w:t xml:space="preserve">Ownership = Mentor or </w:t>
      </w:r>
      <w:proofErr w:type="gramStart"/>
      <w:r w:rsidRPr="00354212">
        <w:rPr>
          <w:rFonts w:asciiTheme="minorHAnsi" w:hAnsiTheme="minorHAnsi" w:cstheme="minorHAnsi"/>
          <w:sz w:val="22"/>
          <w:szCs w:val="22"/>
        </w:rPr>
        <w:t>other</w:t>
      </w:r>
      <w:proofErr w:type="gramEnd"/>
      <w:r w:rsidRPr="00354212">
        <w:rPr>
          <w:rFonts w:asciiTheme="minorHAnsi" w:hAnsiTheme="minorHAnsi" w:cstheme="minorHAnsi"/>
          <w:sz w:val="22"/>
          <w:szCs w:val="22"/>
        </w:rPr>
        <w:t xml:space="preserve"> advisor</w:t>
      </w:r>
    </w:p>
    <w:p w14:paraId="4C260F46" w14:textId="77777777" w:rsidR="002650DD" w:rsidRPr="00354212" w:rsidRDefault="002650DD" w:rsidP="002650DD">
      <w:pPr>
        <w:pStyle w:val="ListParagraph"/>
        <w:numPr>
          <w:ilvl w:val="0"/>
          <w:numId w:val="3"/>
        </w:numPr>
        <w:suppressAutoHyphens w:val="0"/>
        <w:autoSpaceDN/>
        <w:spacing w:line="259" w:lineRule="auto"/>
        <w:contextualSpacing w:val="0"/>
        <w:textAlignment w:val="auto"/>
        <w:rPr>
          <w:rFonts w:asciiTheme="minorHAnsi" w:hAnsiTheme="minorHAnsi" w:cstheme="minorHAnsi"/>
          <w:sz w:val="22"/>
          <w:szCs w:val="22"/>
        </w:rPr>
      </w:pPr>
      <w:r w:rsidRPr="00354212">
        <w:rPr>
          <w:rFonts w:asciiTheme="minorHAnsi" w:hAnsiTheme="minorHAnsi" w:cstheme="minorHAnsi"/>
          <w:sz w:val="22"/>
          <w:szCs w:val="22"/>
        </w:rPr>
        <w:t>Student/mentor submits degree program portfolio to Divisional Office of Academic Review (DOAR)</w:t>
      </w:r>
    </w:p>
    <w:p w14:paraId="6B24C6BF" w14:textId="77777777" w:rsidR="002650DD" w:rsidRPr="00354212" w:rsidRDefault="002650DD" w:rsidP="002650DD">
      <w:pPr>
        <w:pStyle w:val="ListParagraph"/>
        <w:numPr>
          <w:ilvl w:val="1"/>
          <w:numId w:val="3"/>
        </w:numPr>
        <w:suppressAutoHyphens w:val="0"/>
        <w:autoSpaceDN/>
        <w:spacing w:line="259" w:lineRule="auto"/>
        <w:contextualSpacing w:val="0"/>
        <w:textAlignment w:val="auto"/>
        <w:rPr>
          <w:rFonts w:asciiTheme="minorHAnsi" w:hAnsiTheme="minorHAnsi" w:cstheme="minorHAnsi"/>
          <w:sz w:val="22"/>
          <w:szCs w:val="22"/>
        </w:rPr>
      </w:pPr>
      <w:r w:rsidRPr="00354212">
        <w:rPr>
          <w:rFonts w:asciiTheme="minorHAnsi" w:hAnsiTheme="minorHAnsi" w:cstheme="minorHAnsi"/>
          <w:sz w:val="22"/>
          <w:szCs w:val="22"/>
        </w:rPr>
        <w:t>Ownership = DOAR</w:t>
      </w:r>
    </w:p>
    <w:p w14:paraId="7CE970D0" w14:textId="77777777" w:rsidR="002650DD" w:rsidRPr="00354212" w:rsidRDefault="002650DD" w:rsidP="002650DD">
      <w:pPr>
        <w:pStyle w:val="ListParagraph"/>
        <w:numPr>
          <w:ilvl w:val="0"/>
          <w:numId w:val="3"/>
        </w:numPr>
        <w:suppressAutoHyphens w:val="0"/>
        <w:autoSpaceDN/>
        <w:spacing w:line="259" w:lineRule="auto"/>
        <w:contextualSpacing w:val="0"/>
        <w:textAlignment w:val="auto"/>
        <w:rPr>
          <w:rFonts w:asciiTheme="minorHAnsi" w:hAnsiTheme="minorHAnsi" w:cstheme="minorHAnsi"/>
          <w:sz w:val="22"/>
          <w:szCs w:val="22"/>
        </w:rPr>
      </w:pPr>
      <w:r w:rsidRPr="00354212">
        <w:rPr>
          <w:rFonts w:asciiTheme="minorHAnsi" w:hAnsiTheme="minorHAnsi" w:cstheme="minorHAnsi"/>
          <w:sz w:val="22"/>
          <w:szCs w:val="22"/>
        </w:rPr>
        <w:t xml:space="preserve"> (DOAR)/DAR schedules Degree Program portfolio (including PLA recommendations) for review by faculty committee </w:t>
      </w:r>
    </w:p>
    <w:p w14:paraId="2299DD44" w14:textId="77777777" w:rsidR="002650DD" w:rsidRPr="00354212" w:rsidRDefault="002650DD" w:rsidP="002650DD">
      <w:pPr>
        <w:pStyle w:val="ListParagraph"/>
        <w:numPr>
          <w:ilvl w:val="1"/>
          <w:numId w:val="3"/>
        </w:numPr>
        <w:suppressAutoHyphens w:val="0"/>
        <w:autoSpaceDN/>
        <w:spacing w:line="259" w:lineRule="auto"/>
        <w:contextualSpacing w:val="0"/>
        <w:textAlignment w:val="auto"/>
        <w:rPr>
          <w:rFonts w:asciiTheme="minorHAnsi" w:hAnsiTheme="minorHAnsi" w:cstheme="minorHAnsi"/>
          <w:sz w:val="22"/>
          <w:szCs w:val="22"/>
        </w:rPr>
      </w:pPr>
      <w:r w:rsidRPr="00354212">
        <w:rPr>
          <w:rFonts w:asciiTheme="minorHAnsi" w:hAnsiTheme="minorHAnsi" w:cstheme="minorHAnsi"/>
          <w:sz w:val="22"/>
          <w:szCs w:val="22"/>
        </w:rPr>
        <w:t>Ownership = DOAR</w:t>
      </w:r>
    </w:p>
    <w:p w14:paraId="03CA3D5E" w14:textId="77777777" w:rsidR="002650DD" w:rsidRPr="00354212" w:rsidRDefault="002650DD" w:rsidP="002650DD">
      <w:pPr>
        <w:pStyle w:val="ListParagraph"/>
        <w:numPr>
          <w:ilvl w:val="0"/>
          <w:numId w:val="3"/>
        </w:numPr>
        <w:suppressAutoHyphens w:val="0"/>
        <w:autoSpaceDN/>
        <w:spacing w:line="259" w:lineRule="auto"/>
        <w:contextualSpacing w:val="0"/>
        <w:textAlignment w:val="auto"/>
        <w:rPr>
          <w:rFonts w:asciiTheme="minorHAnsi" w:hAnsiTheme="minorHAnsi" w:cstheme="minorHAnsi"/>
          <w:sz w:val="22"/>
          <w:szCs w:val="22"/>
        </w:rPr>
      </w:pPr>
      <w:r w:rsidRPr="00354212">
        <w:rPr>
          <w:rFonts w:asciiTheme="minorHAnsi" w:hAnsiTheme="minorHAnsi" w:cstheme="minorHAnsi"/>
          <w:sz w:val="22"/>
          <w:szCs w:val="22"/>
        </w:rPr>
        <w:t>DOAR/DAR sends DP Portfolio to Registrar’s Office for Concurrence</w:t>
      </w:r>
    </w:p>
    <w:p w14:paraId="00A0F374" w14:textId="77777777" w:rsidR="002650DD" w:rsidRPr="00354212" w:rsidRDefault="002650DD" w:rsidP="002650DD">
      <w:pPr>
        <w:pStyle w:val="ListParagraph"/>
        <w:numPr>
          <w:ilvl w:val="1"/>
          <w:numId w:val="3"/>
        </w:numPr>
        <w:suppressAutoHyphens w:val="0"/>
        <w:autoSpaceDN/>
        <w:spacing w:line="259" w:lineRule="auto"/>
        <w:contextualSpacing w:val="0"/>
        <w:textAlignment w:val="auto"/>
        <w:rPr>
          <w:rFonts w:asciiTheme="minorHAnsi" w:hAnsiTheme="minorHAnsi" w:cstheme="minorHAnsi"/>
          <w:sz w:val="22"/>
          <w:szCs w:val="22"/>
        </w:rPr>
      </w:pPr>
      <w:r w:rsidRPr="00354212">
        <w:rPr>
          <w:rFonts w:asciiTheme="minorHAnsi" w:hAnsiTheme="minorHAnsi" w:cstheme="minorHAnsi"/>
          <w:sz w:val="22"/>
          <w:szCs w:val="22"/>
        </w:rPr>
        <w:t>Ownership = DOAR</w:t>
      </w:r>
    </w:p>
    <w:p w14:paraId="39A85460" w14:textId="77777777" w:rsidR="002650DD" w:rsidRPr="00354212" w:rsidRDefault="002650DD" w:rsidP="002650DD">
      <w:pPr>
        <w:pStyle w:val="ListParagraph"/>
        <w:numPr>
          <w:ilvl w:val="0"/>
          <w:numId w:val="3"/>
        </w:numPr>
        <w:suppressAutoHyphens w:val="0"/>
        <w:autoSpaceDN/>
        <w:spacing w:line="259" w:lineRule="auto"/>
        <w:contextualSpacing w:val="0"/>
        <w:textAlignment w:val="auto"/>
        <w:rPr>
          <w:rFonts w:asciiTheme="minorHAnsi" w:hAnsiTheme="minorHAnsi" w:cstheme="minorHAnsi"/>
          <w:sz w:val="22"/>
          <w:szCs w:val="22"/>
        </w:rPr>
      </w:pPr>
      <w:r w:rsidRPr="00354212">
        <w:rPr>
          <w:rFonts w:asciiTheme="minorHAnsi" w:hAnsiTheme="minorHAnsi" w:cstheme="minorHAnsi"/>
          <w:sz w:val="22"/>
          <w:szCs w:val="22"/>
        </w:rPr>
        <w:t>Registrar’s Office Concurs</w:t>
      </w:r>
    </w:p>
    <w:p w14:paraId="09B9B94D" w14:textId="77777777" w:rsidR="002650DD" w:rsidRPr="00354212" w:rsidRDefault="002650DD" w:rsidP="002650DD">
      <w:pPr>
        <w:pStyle w:val="ListParagraph"/>
        <w:numPr>
          <w:ilvl w:val="1"/>
          <w:numId w:val="3"/>
        </w:numPr>
        <w:suppressAutoHyphens w:val="0"/>
        <w:autoSpaceDN/>
        <w:spacing w:line="259" w:lineRule="auto"/>
        <w:contextualSpacing w:val="0"/>
        <w:textAlignment w:val="auto"/>
        <w:rPr>
          <w:rFonts w:asciiTheme="minorHAnsi" w:hAnsiTheme="minorHAnsi" w:cstheme="minorHAnsi"/>
          <w:sz w:val="22"/>
          <w:szCs w:val="22"/>
        </w:rPr>
      </w:pPr>
      <w:r w:rsidRPr="00354212">
        <w:rPr>
          <w:rFonts w:asciiTheme="minorHAnsi" w:hAnsiTheme="minorHAnsi" w:cstheme="minorHAnsi"/>
          <w:sz w:val="22"/>
          <w:szCs w:val="22"/>
        </w:rPr>
        <w:t xml:space="preserve">Ownership = the College (Registrar’s Office) </w:t>
      </w:r>
    </w:p>
    <w:p w14:paraId="3506766C" w14:textId="77777777" w:rsidR="002650DD" w:rsidRPr="00354212" w:rsidRDefault="002650DD" w:rsidP="002650DD">
      <w:pPr>
        <w:pStyle w:val="ListParagraph"/>
        <w:numPr>
          <w:ilvl w:val="0"/>
          <w:numId w:val="3"/>
        </w:numPr>
        <w:suppressAutoHyphens w:val="0"/>
        <w:autoSpaceDN/>
        <w:spacing w:line="259" w:lineRule="auto"/>
        <w:contextualSpacing w:val="0"/>
        <w:textAlignment w:val="auto"/>
        <w:rPr>
          <w:rFonts w:asciiTheme="minorHAnsi" w:hAnsiTheme="minorHAnsi" w:cstheme="minorHAnsi"/>
          <w:sz w:val="22"/>
          <w:szCs w:val="22"/>
        </w:rPr>
      </w:pPr>
      <w:r w:rsidRPr="00354212">
        <w:rPr>
          <w:rFonts w:asciiTheme="minorHAnsi" w:hAnsiTheme="minorHAnsi" w:cstheme="minorHAnsi"/>
          <w:sz w:val="22"/>
          <w:szCs w:val="22"/>
        </w:rPr>
        <w:t xml:space="preserve">It is the responsibility of the department of information technology services to delete records in DP Planner that are past their retention schedule. This is to be done with the authorization and approval of the provost or designee. (draft statement) </w:t>
      </w:r>
    </w:p>
    <w:p w14:paraId="53F9D098" w14:textId="760716F1" w:rsidR="00285534" w:rsidRPr="00354212" w:rsidRDefault="00AB5E71">
      <w:pPr>
        <w:rPr>
          <w:rFonts w:cstheme="minorHAnsi"/>
        </w:rPr>
      </w:pPr>
    </w:p>
    <w:p w14:paraId="0D464918" w14:textId="071776AF" w:rsidR="00007116" w:rsidRPr="00354212" w:rsidRDefault="007E71DA" w:rsidP="00007116">
      <w:pPr>
        <w:rPr>
          <w:rFonts w:cstheme="minorHAnsi"/>
          <w:b/>
          <w:u w:val="single"/>
        </w:rPr>
      </w:pPr>
      <w:r w:rsidRPr="00354212">
        <w:rPr>
          <w:rFonts w:cstheme="minorHAnsi"/>
          <w:b/>
          <w:u w:val="single"/>
        </w:rPr>
        <w:t xml:space="preserve">Procedures for </w:t>
      </w:r>
      <w:r w:rsidR="00EC7C2C">
        <w:rPr>
          <w:rFonts w:cstheme="minorHAnsi"/>
          <w:b/>
          <w:u w:val="single"/>
        </w:rPr>
        <w:t xml:space="preserve">faculty and instructors </w:t>
      </w:r>
      <w:r w:rsidRPr="00354212">
        <w:rPr>
          <w:rFonts w:cstheme="minorHAnsi"/>
          <w:b/>
          <w:u w:val="single"/>
        </w:rPr>
        <w:t>when leaving the college</w:t>
      </w:r>
    </w:p>
    <w:p w14:paraId="4DDC7405" w14:textId="4551454D" w:rsidR="007E71DA" w:rsidRPr="00354212" w:rsidRDefault="00AB5E71" w:rsidP="00354212">
      <w:pPr>
        <w:rPr>
          <w:rFonts w:cstheme="minorHAnsi"/>
        </w:rPr>
      </w:pPr>
      <w:r>
        <w:rPr>
          <w:rFonts w:cstheme="minorHAnsi"/>
        </w:rPr>
        <w:lastRenderedPageBreak/>
        <w:t>The individual should d</w:t>
      </w:r>
      <w:r w:rsidR="007E71DA" w:rsidRPr="00354212">
        <w:rPr>
          <w:rFonts w:cstheme="minorHAnsi"/>
        </w:rPr>
        <w:t>etermine if the document is an official record referen</w:t>
      </w:r>
      <w:r w:rsidR="00354212">
        <w:rPr>
          <w:rFonts w:cstheme="minorHAnsi"/>
        </w:rPr>
        <w:t>ced in</w:t>
      </w:r>
      <w:r w:rsidR="007E71DA" w:rsidRPr="00354212">
        <w:rPr>
          <w:rFonts w:cstheme="minorHAnsi"/>
        </w:rPr>
        <w:t xml:space="preserve"> the SUNY Empire schedule. If the document is: </w:t>
      </w:r>
      <w:bookmarkStart w:id="1" w:name="_GoBack"/>
      <w:bookmarkEnd w:id="1"/>
    </w:p>
    <w:p w14:paraId="1D5BCC0B" w14:textId="77777777" w:rsidR="007E71DA" w:rsidRPr="00354212" w:rsidRDefault="007E71DA" w:rsidP="007E71DA">
      <w:pPr>
        <w:numPr>
          <w:ilvl w:val="0"/>
          <w:numId w:val="5"/>
        </w:numPr>
        <w:rPr>
          <w:rFonts w:cstheme="minorHAnsi"/>
        </w:rPr>
      </w:pPr>
      <w:r w:rsidRPr="00354212">
        <w:rPr>
          <w:rFonts w:cstheme="minorHAnsi"/>
        </w:rPr>
        <w:t xml:space="preserve">not listed as an official record. It can be disposed of. </w:t>
      </w:r>
    </w:p>
    <w:p w14:paraId="65AF8EDF" w14:textId="77777777" w:rsidR="007E71DA" w:rsidRPr="00354212" w:rsidRDefault="007E71DA" w:rsidP="007E71DA">
      <w:pPr>
        <w:numPr>
          <w:ilvl w:val="0"/>
          <w:numId w:val="5"/>
        </w:numPr>
        <w:rPr>
          <w:rFonts w:cstheme="minorHAnsi"/>
        </w:rPr>
      </w:pPr>
      <w:r w:rsidRPr="00354212">
        <w:rPr>
          <w:rFonts w:cstheme="minorHAnsi"/>
        </w:rPr>
        <w:t xml:space="preserve">listed as an official record, but it is past the retention period, it can be disposed of. </w:t>
      </w:r>
    </w:p>
    <w:p w14:paraId="1B08E8CA" w14:textId="77777777" w:rsidR="007E71DA" w:rsidRPr="00354212" w:rsidRDefault="007E71DA" w:rsidP="007E71DA">
      <w:pPr>
        <w:numPr>
          <w:ilvl w:val="0"/>
          <w:numId w:val="5"/>
        </w:numPr>
        <w:rPr>
          <w:rFonts w:cstheme="minorHAnsi"/>
        </w:rPr>
      </w:pPr>
      <w:r w:rsidRPr="00354212">
        <w:rPr>
          <w:rFonts w:cstheme="minorHAnsi"/>
        </w:rPr>
        <w:t xml:space="preserve">listed as an official record, but the instructor or faculty member are not the official custodian, verify the official custodian has a copy; dispose of the document if it is a “convenience copy”; send it to the custodian if it is the official copy. </w:t>
      </w:r>
    </w:p>
    <w:p w14:paraId="3FD756D0" w14:textId="77777777" w:rsidR="007E71DA" w:rsidRPr="00354212" w:rsidRDefault="007E71DA" w:rsidP="007E71DA">
      <w:pPr>
        <w:numPr>
          <w:ilvl w:val="0"/>
          <w:numId w:val="5"/>
        </w:numPr>
        <w:rPr>
          <w:rFonts w:cstheme="minorHAnsi"/>
        </w:rPr>
      </w:pPr>
      <w:r w:rsidRPr="00354212">
        <w:rPr>
          <w:rFonts w:cstheme="minorHAnsi"/>
        </w:rPr>
        <w:t xml:space="preserve">an official record for an active student, and the instructor or faculty member is the official custodian, the record should be sent to the director of mentor services. </w:t>
      </w:r>
    </w:p>
    <w:p w14:paraId="0908122A" w14:textId="432A43B4" w:rsidR="007E71DA" w:rsidRPr="00110768" w:rsidRDefault="007E71DA" w:rsidP="00110768">
      <w:pPr>
        <w:pStyle w:val="ListParagraph"/>
        <w:numPr>
          <w:ilvl w:val="0"/>
          <w:numId w:val="5"/>
        </w:numPr>
        <w:rPr>
          <w:rFonts w:asciiTheme="minorHAnsi" w:hAnsiTheme="minorHAnsi" w:cstheme="minorHAnsi"/>
        </w:rPr>
      </w:pPr>
      <w:r w:rsidRPr="00110768">
        <w:rPr>
          <w:rFonts w:asciiTheme="minorHAnsi" w:hAnsiTheme="minorHAnsi" w:cstheme="minorHAnsi"/>
        </w:rPr>
        <w:t>an official record for an inactive student, and the instructor or faculty member is the official custodian, the record should be sent to the registrar.</w:t>
      </w:r>
    </w:p>
    <w:sectPr w:rsidR="007E71DA" w:rsidRPr="001107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67EBD"/>
    <w:multiLevelType w:val="hybridMultilevel"/>
    <w:tmpl w:val="ED0A4C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754B10"/>
    <w:multiLevelType w:val="hybridMultilevel"/>
    <w:tmpl w:val="BCB027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60125E4"/>
    <w:multiLevelType w:val="hybridMultilevel"/>
    <w:tmpl w:val="C69A8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6E2444"/>
    <w:multiLevelType w:val="hybridMultilevel"/>
    <w:tmpl w:val="04B259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EFA5963"/>
    <w:multiLevelType w:val="hybridMultilevel"/>
    <w:tmpl w:val="0CF8D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4C40FA"/>
    <w:multiLevelType w:val="hybridMultilevel"/>
    <w:tmpl w:val="E362E86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F47"/>
    <w:rsid w:val="00007116"/>
    <w:rsid w:val="0007085C"/>
    <w:rsid w:val="00110768"/>
    <w:rsid w:val="00116F47"/>
    <w:rsid w:val="001466E8"/>
    <w:rsid w:val="001646D4"/>
    <w:rsid w:val="00242FC0"/>
    <w:rsid w:val="002650DD"/>
    <w:rsid w:val="00354212"/>
    <w:rsid w:val="00671177"/>
    <w:rsid w:val="00780A78"/>
    <w:rsid w:val="007952EB"/>
    <w:rsid w:val="007E44E4"/>
    <w:rsid w:val="007E71DA"/>
    <w:rsid w:val="00A12566"/>
    <w:rsid w:val="00AB5E71"/>
    <w:rsid w:val="00B41A5C"/>
    <w:rsid w:val="00B93222"/>
    <w:rsid w:val="00D97CB5"/>
    <w:rsid w:val="00DC2FCD"/>
    <w:rsid w:val="00E80E74"/>
    <w:rsid w:val="00EC7C2C"/>
    <w:rsid w:val="00F50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9ADCB"/>
  <w15:chartTrackingRefBased/>
  <w15:docId w15:val="{2C3E20FA-1521-4039-9749-2C85E53F5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50D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50DD"/>
    <w:pPr>
      <w:suppressAutoHyphens/>
      <w:autoSpaceDN w:val="0"/>
      <w:spacing w:after="0" w:line="240" w:lineRule="auto"/>
      <w:ind w:left="720"/>
      <w:contextualSpacing/>
      <w:textAlignment w:val="baseline"/>
    </w:pPr>
    <w:rPr>
      <w:rFonts w:ascii="Times New Roman" w:eastAsia="Calibri" w:hAnsi="Times New Roman" w:cs="Times New Roman"/>
      <w:sz w:val="24"/>
      <w:szCs w:val="24"/>
    </w:rPr>
  </w:style>
  <w:style w:type="character" w:styleId="CommentReference">
    <w:name w:val="annotation reference"/>
    <w:basedOn w:val="DefaultParagraphFont"/>
    <w:uiPriority w:val="99"/>
    <w:semiHidden/>
    <w:unhideWhenUsed/>
    <w:rsid w:val="002650DD"/>
    <w:rPr>
      <w:sz w:val="16"/>
      <w:szCs w:val="16"/>
    </w:rPr>
  </w:style>
  <w:style w:type="paragraph" w:styleId="CommentText">
    <w:name w:val="annotation text"/>
    <w:basedOn w:val="Normal"/>
    <w:link w:val="CommentTextChar"/>
    <w:uiPriority w:val="99"/>
    <w:semiHidden/>
    <w:unhideWhenUsed/>
    <w:rsid w:val="002650DD"/>
    <w:pPr>
      <w:spacing w:line="240" w:lineRule="auto"/>
    </w:pPr>
    <w:rPr>
      <w:sz w:val="20"/>
      <w:szCs w:val="20"/>
    </w:rPr>
  </w:style>
  <w:style w:type="character" w:customStyle="1" w:styleId="CommentTextChar">
    <w:name w:val="Comment Text Char"/>
    <w:basedOn w:val="DefaultParagraphFont"/>
    <w:link w:val="CommentText"/>
    <w:uiPriority w:val="99"/>
    <w:semiHidden/>
    <w:rsid w:val="002650DD"/>
    <w:rPr>
      <w:sz w:val="20"/>
      <w:szCs w:val="20"/>
    </w:rPr>
  </w:style>
  <w:style w:type="paragraph" w:styleId="Revision">
    <w:name w:val="Revision"/>
    <w:hidden/>
    <w:uiPriority w:val="99"/>
    <w:semiHidden/>
    <w:rsid w:val="00671177"/>
    <w:pPr>
      <w:spacing w:after="0" w:line="240" w:lineRule="auto"/>
    </w:pPr>
  </w:style>
  <w:style w:type="paragraph" w:styleId="BalloonText">
    <w:name w:val="Balloon Text"/>
    <w:basedOn w:val="Normal"/>
    <w:link w:val="BalloonTextChar"/>
    <w:uiPriority w:val="99"/>
    <w:semiHidden/>
    <w:unhideWhenUsed/>
    <w:rsid w:val="006711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1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Pages>
  <Words>874</Words>
  <Characters>4984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SUNY Empire State College</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Sadie Ross</dc:creator>
  <cp:keywords/>
  <dc:description/>
  <cp:lastModifiedBy>Sadie Ross</cp:lastModifiedBy>
  <cp:revision>12</cp:revision>
  <dcterms:created xsi:type="dcterms:W3CDTF">2021-04-23T17:39:00Z</dcterms:created>
  <dcterms:modified xsi:type="dcterms:W3CDTF">2021-06-10T17:30:00Z</dcterms:modified>
</cp:coreProperties>
</file>